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u w:val="single"/>
        </w:rPr>
        <w:t>Памятка по безопасному поведению для несовершеннолетних</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СЛЕДУЙ ПРИНЦИПАМ БЕЗОПАСНОГО ПОВЕДЕНИЯ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Предвидеть опасность!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 возможности избегать 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необходимости - действовать!</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1. ЕСЛИ ТЫ НАХОДИШЬСЯ НА УЛИЦЕ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нужно предупредить родителей, рас</w:t>
      </w:r>
      <w:r w:rsidRPr="00900929">
        <w:rPr>
          <w:rFonts w:ascii="Tahoma" w:eastAsia="Times New Roman" w:hAnsi="Tahoma" w:cs="Tahoma"/>
          <w:color w:val="111111"/>
          <w:sz w:val="18"/>
          <w:szCs w:val="18"/>
        </w:rPr>
        <w:softHyphen/>
        <w:t>сказать им, куда и с кем отправляешься.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Возвращаясь домой в вечернее время, сними все украшения, спрячь сумочку под одежду.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Для передвижения выбирай оживленные и хорошо освещенные улицы.</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Постарайся идти рядом с семейной парой, пожилыми людьми, военными.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кратчайших путей (через парк, пустую автостоянку, спортивные площадки и пустыри).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Держи определенную дистанцию с людьми, проходя мимо подъездов и подворотен.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Обходи незнакомые компании и пьяных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видишь тормозящую машину, отойди от нее как можно дальше.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Иди по тротуару со стороны встречного движения, тогда машина не сможет подъехать сзади.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случае нападения беги к зданию с вывеской «МАГАЗИН», «ПОЛИЦИЯ», «ВОКЗАЛ», «АПТЕКА», где может быть охрана или кнопка экстренного вызова по</w:t>
      </w:r>
      <w:r w:rsidRPr="00900929">
        <w:rPr>
          <w:rFonts w:ascii="Tahoma" w:eastAsia="Times New Roman" w:hAnsi="Tahoma" w:cs="Tahoma"/>
          <w:color w:val="111111"/>
          <w:sz w:val="18"/>
          <w:szCs w:val="18"/>
        </w:rPr>
        <w:softHyphen/>
        <w:t>лиции.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2. ЕСЛИ ТЫ НАХОДИШЬСЯ В ОБЩЕСТВЕННОМ ТРАНСПОРТЕ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пустом или незаполненном автобусе садись ближе к водителю.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засыпай и не отвлекайся во время движения, держись за поручни,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нет свободных сидячих мест, стой в центральном проходе, стой лицом в сторону движения или вполоборота.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стой около дверей, не высовывайся из окон во время движения.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оставляй свои вещи без присмотра.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храни деньги и ценные вещи в заднем кармане брюк, сумку придерживай рукой.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Садись и выходи из транспортного средства только после его полной остановки. Вы</w:t>
      </w:r>
      <w:r w:rsidRPr="00900929">
        <w:rPr>
          <w:rFonts w:ascii="Tahoma" w:eastAsia="Times New Roman" w:hAnsi="Tahoma" w:cs="Tahoma"/>
          <w:color w:val="111111"/>
          <w:sz w:val="18"/>
          <w:szCs w:val="18"/>
        </w:rPr>
        <w:softHyphen/>
        <w:t>ходи первым или подожди, пока схлынет толпа.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После выхода из салона подожди, пока автобус отъедет, а потом переходи улицу.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Стоящий автобус или троллейбус обходи сзади, трамвай - спереди.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3. ЕСЛИ ТЫ НАХОДИШЬСЯ В МЕСТАХ МАССОВОГО ПРЕБЫВАНИЯ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толпа увлекла тебя, застегнись, спрячь под одежду выдающиеся концы шарфа, платка, громоздкие вещи - рюкзак, сумку - лучше выбросить.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Чтобы не упасть, следуй по направлению движения толпы, старайся быть в ее цен</w:t>
      </w:r>
      <w:r w:rsidRPr="00900929">
        <w:rPr>
          <w:rFonts w:ascii="Tahoma" w:eastAsia="Times New Roman" w:hAnsi="Tahoma" w:cs="Tahoma"/>
          <w:color w:val="111111"/>
          <w:sz w:val="18"/>
          <w:szCs w:val="18"/>
        </w:rPr>
        <w:softHyphen/>
        <w:t>тре.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Держись подальше от стеклянных витрин, стен зданий, деревьев,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Чтобы защитить себя от сдавливания, прижми согнутые в локтях руки к туловищу.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 падении постарайся подняться быстро: встань на четвереньки, выстави вперед опорную ногу, резко поднимись.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подняться не удается, подтяни согнутые в коленях ноги к животу, пригни голо</w:t>
      </w:r>
      <w:r w:rsidRPr="00900929">
        <w:rPr>
          <w:rFonts w:ascii="Tahoma" w:eastAsia="Times New Roman" w:hAnsi="Tahoma" w:cs="Tahoma"/>
          <w:color w:val="111111"/>
          <w:sz w:val="18"/>
          <w:szCs w:val="18"/>
        </w:rPr>
        <w:softHyphen/>
        <w:t>ву и закрой ее согнутыми в локтях руками.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4. ЕСЛИ ТЫ НАХОДИШЬСЯ НА КОНЦЕРТЕ, СТАДИОНЕ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Наибольшая давка бывает перед сценой, так как все стремятся вперед.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вставай между динамиками, так как максимальный уровень звучания делает вос</w:t>
      </w:r>
      <w:r w:rsidRPr="00900929">
        <w:rPr>
          <w:rFonts w:ascii="Tahoma" w:eastAsia="Times New Roman" w:hAnsi="Tahoma" w:cs="Tahoma"/>
          <w:color w:val="111111"/>
          <w:sz w:val="18"/>
          <w:szCs w:val="18"/>
        </w:rPr>
        <w:softHyphen/>
        <w:t>приятие музыки невозможным и притупляет чувства.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занимай месть в углах зала, близко к стене или перегородкам между секторами, велика вероятность быть раздавленным.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 ожидании входа в театр или на стадион не приближайся к стеклянным дверям или ограждениям, к которым тебя могут прижать.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толпа побежала, постарайся избежать главной опасности - падения, встать бу</w:t>
      </w:r>
      <w:r w:rsidRPr="00900929">
        <w:rPr>
          <w:rFonts w:ascii="Tahoma" w:eastAsia="Times New Roman" w:hAnsi="Tahoma" w:cs="Tahoma"/>
          <w:color w:val="111111"/>
          <w:sz w:val="18"/>
          <w:szCs w:val="18"/>
        </w:rPr>
        <w:softHyphen/>
        <w:t>дет почти невозможно.</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5. ЕСЛИ ТЫ В ОБЩЕСТВЕ ЧУЖИХ ЛЮДЕЙ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 осторожен при знакомствах, не соглашайся идти в гости к незнакомцам, не вступай с ними в разговор.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незнакомец предлагает тебе посмотреть что-то или помочь донести сумку, обе</w:t>
      </w:r>
      <w:r w:rsidRPr="00900929">
        <w:rPr>
          <w:rFonts w:ascii="Tahoma" w:eastAsia="Times New Roman" w:hAnsi="Tahoma" w:cs="Tahoma"/>
          <w:color w:val="111111"/>
          <w:sz w:val="18"/>
          <w:szCs w:val="18"/>
        </w:rPr>
        <w:softHyphen/>
        <w:t>щая заплатить, отвечай «Нет!»</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показывай посторонним людям наличие у тебя денег и ценных предметов.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Избегай большого скопления людей - толпы, очереди.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рассказывай о себе, о своих планах, о своей семье посторонним.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давай свой мобильный телефон незнакомым или малознакомым людям.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Умей сказать нет, если тебе предлагают совершить недостойный поступок, уговари</w:t>
      </w:r>
      <w:r w:rsidRPr="00900929">
        <w:rPr>
          <w:rFonts w:ascii="Tahoma" w:eastAsia="Times New Roman" w:hAnsi="Tahoma" w:cs="Tahoma"/>
          <w:color w:val="111111"/>
          <w:sz w:val="18"/>
          <w:szCs w:val="18"/>
        </w:rPr>
        <w:softHyphen/>
        <w:t>вают попробовать алкоголь, наркотики.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6. ЕСЛИ ТЫ ОДИН ДОМА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 с кем не вступай в разговоры через дверь.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Помни, что ребенок не может расписываться ни в каких документах, это должны де</w:t>
      </w:r>
      <w:r w:rsidRPr="00900929">
        <w:rPr>
          <w:rFonts w:ascii="Tahoma" w:eastAsia="Times New Roman" w:hAnsi="Tahoma" w:cs="Tahoma"/>
          <w:color w:val="111111"/>
          <w:sz w:val="18"/>
          <w:szCs w:val="18"/>
        </w:rPr>
        <w:softHyphen/>
        <w:t>лать только взрослые.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Прежде чем открыть дверь, посмотри в глазок, нет ли за дверью посторонних.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тебе не видно, но ты слышишь голоса, подожди, пока люди не уйдут с площад</w:t>
      </w:r>
      <w:r w:rsidRPr="00900929">
        <w:rPr>
          <w:rFonts w:ascii="Tahoma" w:eastAsia="Times New Roman" w:hAnsi="Tahoma" w:cs="Tahoma"/>
          <w:color w:val="111111"/>
          <w:sz w:val="18"/>
          <w:szCs w:val="18"/>
        </w:rPr>
        <w:softHyphen/>
        <w:t>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Уходя из дома, не забудь закрыть дверь на ключ.</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ты вышел из квартиры и увидел подозрительных людей, вернись немедленно обратно.</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7. ЕСЛИ ТЫ НАХОДИШЬСЯ В ПОДЪЕЗДЕ, В ЛИФТЕ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входи с незнакомыми людьми в подъезд.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в подъезде находится незнакомый человек, сразу же выйди на улицу и подо</w:t>
      </w:r>
      <w:r w:rsidRPr="00900929">
        <w:rPr>
          <w:rFonts w:ascii="Tahoma" w:eastAsia="Times New Roman" w:hAnsi="Tahoma" w:cs="Tahoma"/>
          <w:color w:val="111111"/>
          <w:sz w:val="18"/>
          <w:szCs w:val="18"/>
        </w:rPr>
        <w:softHyphen/>
        <w:t>жди, когда в подъезд войдет кто-то из знакомых тебе взрослых.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на лестничной площадке нет света, позвони по домофону или телефону, чтобы тебя встретили.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открывай ключом входную дверь, если радом находятся посторонние люди.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посматривай почту около ящика, сделай это дома.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входи в кабину лифта с незнакомыми людьми.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случилось, что приходится подниматься в лифте с незнакомым, повернись к нему лицом и встань около двери.</w:t>
      </w:r>
    </w:p>
    <w:p w:rsidR="00900929" w:rsidRPr="00900929" w:rsidRDefault="00900929" w:rsidP="00900929">
      <w:pPr>
        <w:shd w:val="clear" w:color="auto" w:fill="FFFFFF"/>
        <w:spacing w:before="225" w:after="150" w:line="240" w:lineRule="auto"/>
        <w:jc w:val="both"/>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rPr>
        <w:t>8. ЕСЛИ ТЫ ОБЩАЕШЬСЯ ПО ТЕЛЕФОНУ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Поднимая трубку, не называй своего имени или имени звонящего.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Никогда не говори, что ты дома один.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просят назвать адрес или сказать когда придут родители, не отвечай, попроси перезвонить позже.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Договариваясь о встрече с друзьями, назначай ее на время, когда в квартире будет еще кто-то, кроме тебя.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Если тебя пытаются втянуть в непристойный разговор, положи трубку и обязательно сообщи родителям.</w:t>
      </w:r>
    </w:p>
    <w:p w:rsidR="00900929" w:rsidRPr="00900929" w:rsidRDefault="00900929" w:rsidP="00900929">
      <w:pPr>
        <w:spacing w:after="0" w:line="240" w:lineRule="auto"/>
        <w:rPr>
          <w:rFonts w:ascii="Times New Roman" w:eastAsia="Times New Roman" w:hAnsi="Times New Roman" w:cs="Times New Roman"/>
          <w:sz w:val="24"/>
          <w:szCs w:val="24"/>
        </w:rPr>
      </w:pPr>
      <w:r w:rsidRPr="00900929">
        <w:rPr>
          <w:rFonts w:ascii="Times New Roman" w:eastAsia="Times New Roman" w:hAnsi="Times New Roman" w:cs="Times New Roman"/>
          <w:sz w:val="24"/>
          <w:szCs w:val="24"/>
        </w:rPr>
        <w:pict>
          <v:rect id="_x0000_i1025"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szCs w:val="26"/>
          <w:u w:val="single"/>
        </w:rPr>
        <w:t>Памятка для родителей по половой неприкосновенности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Избежать насилия можно, но для этого необходимо: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объяснить ребенку правила поведения, когда он остается один на улице либо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поддерживать отношения с друзьями детей и их родителями;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 отпускать ребенка на улицу одного (когда ребенок гуляет с друзьями, возможность совершения преступления снижается);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обязательно контролировать время, которое ребенок проводит в Интернете, будьте в курсе, с кем Ваш ребенок контактирует в сети.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Соблюдая правила безопасности, Ваш ребенок сможет избежать подстерегающей его опасности, принять правильное решение в сложной ситуации.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Памятки для родителей</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по вопросам половой  неприкосновенности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Уважаемые родители!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900929">
        <w:rPr>
          <w:rFonts w:ascii="Tahoma" w:eastAsia="Times New Roman" w:hAnsi="Tahoma" w:cs="Tahoma"/>
          <w:b/>
          <w:bCs/>
          <w:color w:val="111111"/>
          <w:sz w:val="20"/>
          <w:szCs w:val="20"/>
        </w:rPr>
        <w:t>«Правило пяти нельзя».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«Правило пяти «нельзя».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Нельзя разговаривать с незнакомцами на улице и впускать их в дом.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заходить с ними вместе в подъезд и лифт.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садиться в чужую машину.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принимать от незнакомых людей подарки и соглашаться на их предложение пойти к ним домой или еще куда-либо.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Нельзя задерживаться на улице одному, особенно с наступлением темноты.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Научите ребенка всегда отвечать «Нет!»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ему предлагают зайти в гости или подвезти до дома, пусть даже это соседи.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за ним в школу или детский сад пришел посторонний, а родители не предупреждали его об этом заранее.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 отсутствие родителей пришел незнакомый (малознакомый) человек и просит впустить его в квартиру.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незнакомец угощает чем-нибудь с целью познакомиться и провести с тобой время.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Как понять, что ребенок или подросток подвергался сексуальному насилию?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Вялость, апатия, пренебрежение к своему внешнему виду;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Постоянное чувство одиночества, бесполезности, грусти, общее снижение настроения;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Уход от контактов, изоляция от друзей и близких или поиск контакта с целью найти сочувствие и понимание;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Нарушение умственных процессов (мышления, восприятия, памяти, внимания), снижение качества выполняемой учебной работы;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Отсутствие целей и планов на будущее;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Чувство мотивированной или немотивированной тревожности, страха, отчаяния;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Пессимистическая оценка своих достижений;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Неуверенность в себе, снижение самооценки.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Проблемы со сном, кошмары, страх перед засыпанием.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Головные боли, боли в желудке, соматические симптомы.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Повышенная агрессивность и (или) высокая активность (гиперактивность).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Постоянная тревога по поводу возможной опасности или беспокойство по поводу безопасности любимых людей.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энурез,  беременность.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Нежелание общения и неучастие в играх и любимых занятиях.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Поддержите ребенка или подростка в трудной ситуации.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Исцеление начинается с общения. Заботливый взрослый — самый лучший фактор, который поможет ребенку чувствовать себя в безопасности.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Разрешите ребенку рассказывать. Это помогает сказать о жестокости в их жизни взрослому, которому дети доверяют.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Формируйте самооценку детей. Дети, живущие в атмосфере насилия, нуждаются в ежедневном напоминании, что они любимы, умны и важны.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Обучайте альтернативе жестокости. Помогите детям решать проблемы и не играть в жестокие игры.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Решайте все проблемы без жестокости, проявляя уважение к детям.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Жертвой может стать любой ребенок, однако, есть дети, которые попадают в руки насильника чаще, чем другие.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Как ни странно, это послушные дети.</w:t>
      </w:r>
      <w:r w:rsidRPr="00900929">
        <w:rPr>
          <w:rFonts w:ascii="Tahoma" w:eastAsia="Times New Roman" w:hAnsi="Tahoma" w:cs="Tahoma"/>
          <w:color w:val="111111"/>
          <w:sz w:val="18"/>
          <w:szCs w:val="18"/>
        </w:rPr>
        <w:t> У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ним, они не могут ему отказать.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Доверчивые дети.</w:t>
      </w:r>
      <w:r w:rsidRPr="00900929">
        <w:rPr>
          <w:rFonts w:ascii="Tahoma" w:eastAsia="Times New Roman" w:hAnsi="Tahoma" w:cs="Tahoma"/>
          <w:color w:val="111111"/>
          <w:sz w:val="18"/>
          <w:szCs w:val="18"/>
        </w:rPr>
        <w:t> Педофил может предложить вместе поискать убежавшего котенка, поиграть у него дома в новую компьютерную игру.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Замкнутые, заброшенные, одинокие ребята.</w:t>
      </w:r>
      <w:r w:rsidRPr="00900929">
        <w:rPr>
          <w:rFonts w:ascii="Tahoma" w:eastAsia="Times New Roman" w:hAnsi="Tahoma" w:cs="Tahoma"/>
          <w:color w:val="111111"/>
          <w:sz w:val="18"/>
          <w:szCs w:val="18"/>
        </w:rPr>
        <w:t> Это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Дети, стремящиеся казаться взрослыми.</w:t>
      </w:r>
      <w:r w:rsidRPr="00900929">
        <w:rPr>
          <w:rFonts w:ascii="Tahoma" w:eastAsia="Times New Roman" w:hAnsi="Tahoma" w:cs="Tahoma"/>
          <w:color w:val="111111"/>
          <w:sz w:val="18"/>
          <w:szCs w:val="18"/>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Подростки, родители которых пуритански настроены.</w:t>
      </w:r>
      <w:r w:rsidRPr="00900929">
        <w:rPr>
          <w:rFonts w:ascii="Tahoma" w:eastAsia="Times New Roman" w:hAnsi="Tahoma" w:cs="Tahoma"/>
          <w:color w:val="111111"/>
          <w:sz w:val="18"/>
          <w:szCs w:val="18"/>
        </w:rPr>
        <w:t> Вместо того,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Дети, испытывающие интерес к «блатной» романтике.</w:t>
      </w:r>
      <w:r w:rsidRPr="00900929">
        <w:rPr>
          <w:rFonts w:ascii="Tahoma" w:eastAsia="Times New Roman" w:hAnsi="Tahoma" w:cs="Tahoma"/>
          <w:color w:val="111111"/>
          <w:sz w:val="18"/>
          <w:szCs w:val="18"/>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заметили странность в поведении ребенка, поговорите с ним о том, что его беспокоит.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разговоре с мальчиком лучше участвовать отцу, без присутствия матери.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szCs w:val="18"/>
        </w:rPr>
        <w:t>Что вы можете сделать, чтоб обезопасить своих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Объясните ребенку правила поведения, когда он остается один на улице либо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w:t>
      </w:r>
      <w:r w:rsidRPr="00900929">
        <w:rPr>
          <w:rFonts w:ascii="Tahoma" w:eastAsia="Times New Roman" w:hAnsi="Tahoma" w:cs="Tahoma"/>
          <w:color w:val="111111"/>
          <w:sz w:val="18"/>
          <w:szCs w:val="18"/>
        </w:rPr>
        <w:lastRenderedPageBreak/>
        <w:t>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достаточно участковому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900929" w:rsidRPr="00900929" w:rsidRDefault="00900929" w:rsidP="00900929">
      <w:pPr>
        <w:spacing w:after="0" w:line="240" w:lineRule="auto"/>
        <w:rPr>
          <w:rFonts w:ascii="Times New Roman" w:eastAsia="Times New Roman" w:hAnsi="Times New Roman" w:cs="Times New Roman"/>
          <w:sz w:val="24"/>
          <w:szCs w:val="24"/>
        </w:rPr>
      </w:pPr>
      <w:r w:rsidRPr="00900929">
        <w:rPr>
          <w:rFonts w:ascii="Times New Roman" w:eastAsia="Times New Roman" w:hAnsi="Times New Roman" w:cs="Times New Roman"/>
          <w:sz w:val="24"/>
          <w:szCs w:val="24"/>
        </w:rPr>
        <w:pict>
          <v:rect id="_x0000_i1026"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900929" w:rsidRPr="00900929" w:rsidRDefault="00900929" w:rsidP="00900929">
      <w:pPr>
        <w:shd w:val="clear" w:color="auto" w:fill="FFFFFF"/>
        <w:spacing w:before="225" w:after="150" w:line="240" w:lineRule="auto"/>
        <w:outlineLvl w:val="2"/>
        <w:rPr>
          <w:rFonts w:ascii="Verdana" w:eastAsia="Times New Roman" w:hAnsi="Verdana" w:cs="Times New Roman"/>
          <w:b/>
          <w:bCs/>
          <w:color w:val="D63C00"/>
          <w:sz w:val="28"/>
          <w:szCs w:val="28"/>
        </w:rPr>
      </w:pPr>
      <w:r w:rsidRPr="00900929">
        <w:rPr>
          <w:rFonts w:ascii="Arial" w:eastAsia="Times New Roman" w:hAnsi="Arial" w:cs="Arial"/>
          <w:b/>
          <w:bCs/>
          <w:color w:val="111111"/>
          <w:sz w:val="24"/>
          <w:szCs w:val="24"/>
          <w:u w:val="single"/>
        </w:rPr>
        <w:t>ДОМАШНЕЕ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Настораживаю</w:t>
      </w:r>
      <w:r w:rsidRPr="00900929">
        <w:rPr>
          <w:rFonts w:ascii="Tahoma" w:eastAsia="Times New Roman" w:hAnsi="Tahoma" w:cs="Tahoma"/>
          <w:b/>
          <w:bCs/>
          <w:color w:val="111111"/>
          <w:sz w:val="18"/>
          <w:szCs w:val="18"/>
        </w:rPr>
        <w:softHyphen/>
        <w:t>щие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Любое проявление насилия в отноше</w:t>
      </w:r>
      <w:r w:rsidRPr="00900929">
        <w:rPr>
          <w:rFonts w:ascii="Tahoma" w:eastAsia="Times New Roman" w:hAnsi="Tahoma" w:cs="Tahoma"/>
          <w:color w:val="111111"/>
          <w:sz w:val="18"/>
          <w:szCs w:val="18"/>
        </w:rPr>
        <w:softHyphen/>
        <w:t>ниях между взрослыми оказывает негативные послед</w:t>
      </w:r>
      <w:r w:rsidRPr="00900929">
        <w:rPr>
          <w:rFonts w:ascii="Tahoma" w:eastAsia="Times New Roman" w:hAnsi="Tahoma" w:cs="Tahoma"/>
          <w:color w:val="111111"/>
          <w:sz w:val="18"/>
          <w:szCs w:val="18"/>
        </w:rPr>
        <w:softHyphen/>
        <w:t>ствия на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Обратитесь за по</w:t>
      </w:r>
      <w:r w:rsidRPr="00900929">
        <w:rPr>
          <w:rFonts w:ascii="Tahoma" w:eastAsia="Times New Roman" w:hAnsi="Tahoma" w:cs="Tahoma"/>
          <w:color w:val="111111"/>
          <w:sz w:val="18"/>
          <w:szCs w:val="18"/>
        </w:rPr>
        <w:softHyphen/>
        <w:t>мощью как можно раньше.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Чем дольше про</w:t>
      </w:r>
      <w:r w:rsidRPr="00900929">
        <w:rPr>
          <w:rFonts w:ascii="Tahoma" w:eastAsia="Times New Roman" w:hAnsi="Tahoma" w:cs="Tahoma"/>
          <w:color w:val="111111"/>
          <w:sz w:val="18"/>
          <w:szCs w:val="18"/>
        </w:rPr>
        <w:softHyphen/>
        <w:t>должается насилие, тем более опасны его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Как действовать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Сообщите о случаях насилия, совершен</w:t>
      </w:r>
      <w:r w:rsidRPr="00900929">
        <w:rPr>
          <w:rFonts w:ascii="Tahoma" w:eastAsia="Times New Roman" w:hAnsi="Tahoma" w:cs="Tahoma"/>
          <w:color w:val="111111"/>
          <w:sz w:val="18"/>
          <w:szCs w:val="18"/>
        </w:rPr>
        <w:softHyphen/>
        <w:t>ных в отношении вас или кого-либо другого, в милицию или на местный телефон доверия.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подозре</w:t>
      </w:r>
      <w:r w:rsidRPr="00900929">
        <w:rPr>
          <w:rFonts w:ascii="Tahoma" w:eastAsia="Times New Roman" w:hAnsi="Tahoma" w:cs="Tahoma"/>
          <w:color w:val="111111"/>
          <w:sz w:val="18"/>
          <w:szCs w:val="18"/>
        </w:rPr>
        <w:softHyphen/>
        <w:t>ваете, что насилие совершается в отношении вашего ребенка, поговори</w:t>
      </w:r>
      <w:r w:rsidRPr="00900929">
        <w:rPr>
          <w:rFonts w:ascii="Tahoma" w:eastAsia="Times New Roman" w:hAnsi="Tahoma" w:cs="Tahoma"/>
          <w:color w:val="111111"/>
          <w:sz w:val="18"/>
          <w:szCs w:val="18"/>
        </w:rPr>
        <w:softHyphen/>
        <w:t>те с ним об этом.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необходимо, обратитесь за по</w:t>
      </w:r>
      <w:r w:rsidRPr="00900929">
        <w:rPr>
          <w:rFonts w:ascii="Tahoma" w:eastAsia="Times New Roman" w:hAnsi="Tahoma" w:cs="Tahoma"/>
          <w:color w:val="111111"/>
          <w:sz w:val="18"/>
          <w:szCs w:val="18"/>
        </w:rPr>
        <w:softHyphen/>
        <w:t>мощью к социаль</w:t>
      </w:r>
      <w:r w:rsidRPr="00900929">
        <w:rPr>
          <w:rFonts w:ascii="Tahoma" w:eastAsia="Times New Roman" w:hAnsi="Tahoma" w:cs="Tahoma"/>
          <w:color w:val="111111"/>
          <w:sz w:val="18"/>
          <w:szCs w:val="18"/>
        </w:rPr>
        <w:softHyphen/>
        <w:t>ным педагогам или психологам школы/социально- педагогического центра.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Что говорить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Детям требуется время, чтобы они смогли говорить о своих чувствах по поводу совершен</w:t>
      </w:r>
      <w:r w:rsidRPr="00900929">
        <w:rPr>
          <w:rFonts w:ascii="Tahoma" w:eastAsia="Times New Roman" w:hAnsi="Tahoma" w:cs="Tahoma"/>
          <w:color w:val="111111"/>
          <w:sz w:val="18"/>
          <w:szCs w:val="18"/>
        </w:rPr>
        <w:softHyphen/>
        <w:t>ного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Ребенок должен знать, что это не его вина и что такой вид отношений является неприемлемым.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Профилактика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Родитель, совер</w:t>
      </w:r>
      <w:r w:rsidRPr="00900929">
        <w:rPr>
          <w:rFonts w:ascii="Tahoma" w:eastAsia="Times New Roman" w:hAnsi="Tahoma" w:cs="Tahoma"/>
          <w:color w:val="111111"/>
          <w:sz w:val="18"/>
          <w:szCs w:val="18"/>
        </w:rPr>
        <w:softHyphen/>
        <w:t>шивший насилие, может проявить ответственность и обратиться за помощью, чтобы больше подобного не совершать.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Очень важно демонстрировать положительный пример для детей, чтобы они перенимали позитивный тип поведения.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которые часто видят насилие в семье, перенимают модель поведения, основанную на применении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Домашнее насилие может иметь для детей серьезные и долгосрочные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Часто в ситуации домашнего насилия также имеет место и жестокое обращение (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часто винят самих себя в происходящей ситуации домашнего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Злоупотребление алкоголем тесно связано с домашним насилием.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По статистике, каждая четвертая женщина может подвергнуться домашнему насилию в тот или иной период своей жизни.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ситуации домашнего насилия беременные женщины оказываются наиболее уязвимыми.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Например: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 ребенка может сложиться убеждение в том, что насилие - приемлемый способ решения конфликтных ситуаций;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учится скрывать ту или иную информацию от окружающих;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убеждается, что близким нельзя доверять, что дети всегда во всем виноваты, особенно, если конфликт произошел в результате спора о детях.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Краткосрочные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Долгосрочные последствия: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Чем дольше ребенок живет в ситуации насилия в семье, тем более пагубными могут быть последствия: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проявление неуважения к родителю, не применяющему насилие;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чрезмерное отождествление себя с родителем, применяющим насилие, и копирование его поведения;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уверенности в себе, что негативно скажется на способности построения отношений в будущем;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доверия к окружающим взрослым, что также негативно скажется в будущем на его способности строить отношения с окружающими;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потеря детства: ребенок вынужден выполнять такие роли в семье, которые не свойственны его возрасту;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проблемы в школе;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ребенок может убежать из дома.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вас беспокоит ситуация домашнего насилия, найдите человека, с которым вы мо</w:t>
      </w:r>
      <w:r w:rsidRPr="00900929">
        <w:rPr>
          <w:rFonts w:ascii="Tahoma" w:eastAsia="Times New Roman" w:hAnsi="Tahoma" w:cs="Tahoma"/>
          <w:color w:val="111111"/>
          <w:sz w:val="18"/>
          <w:szCs w:val="18"/>
        </w:rPr>
        <w:softHyphen/>
        <w:t>жете об этом поговорить.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900929">
        <w:rPr>
          <w:rFonts w:ascii="Tahoma" w:eastAsia="Times New Roman" w:hAnsi="Tahoma" w:cs="Tahoma"/>
          <w:color w:val="111111"/>
          <w:sz w:val="18"/>
          <w:szCs w:val="18"/>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Вы можете обратиться в правоохранительные органы для возбуждения уголовного дела по факту совершения насилия.</w:t>
      </w:r>
    </w:p>
    <w:p w:rsidR="00900929" w:rsidRPr="00900929" w:rsidRDefault="00900929" w:rsidP="00900929">
      <w:pPr>
        <w:spacing w:after="0" w:line="240" w:lineRule="auto"/>
        <w:rPr>
          <w:rFonts w:ascii="Times New Roman" w:eastAsia="Times New Roman" w:hAnsi="Times New Roman" w:cs="Times New Roman"/>
          <w:sz w:val="24"/>
          <w:szCs w:val="24"/>
        </w:rPr>
      </w:pPr>
      <w:r w:rsidRPr="00900929">
        <w:rPr>
          <w:rFonts w:ascii="Times New Roman" w:eastAsia="Times New Roman" w:hAnsi="Times New Roman" w:cs="Times New Roman"/>
          <w:sz w:val="24"/>
          <w:szCs w:val="24"/>
        </w:rPr>
        <w:lastRenderedPageBreak/>
        <w:pict>
          <v:rect id="_x0000_i1027"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jc w:val="center"/>
        <w:outlineLvl w:val="0"/>
        <w:rPr>
          <w:rFonts w:ascii="Verdana" w:eastAsia="Times New Roman" w:hAnsi="Verdana" w:cs="Times New Roman"/>
          <w:b/>
          <w:bCs/>
          <w:color w:val="66CC33"/>
          <w:kern w:val="36"/>
          <w:sz w:val="32"/>
          <w:szCs w:val="32"/>
        </w:rPr>
      </w:pPr>
      <w:r w:rsidRPr="00900929">
        <w:rPr>
          <w:rFonts w:ascii="Arial" w:eastAsia="Times New Roman" w:hAnsi="Arial" w:cs="Arial"/>
          <w:b/>
          <w:bCs/>
          <w:color w:val="111111"/>
          <w:kern w:val="36"/>
          <w:sz w:val="27"/>
        </w:rPr>
        <w:t>Памятка по профилактике преступлений против половой неприкосновенности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ласка и трогание запретных частей тела, эротизированная забота;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демонстрация половых органов, использование ребенка для сексуальной стимуляции взрослого (развратные действия);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изнасилование в обычной форме, орально-генитальный и анально-генитальный контакт;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Сексуальная эксплуатация - порнографические фотографии и фильмы с участием  детьми, проституция.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131. Изнасилование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–наказывается ограничением свободы на срок до четырех лет или лишением свободы на срок от трех до семи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наказывается лишением свободы на срок от восьми до пятнадцати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132. Насильственные действия сексуального характера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наказываются ограничением свободы на срок до четырех лет или лишением свободы на срок от трех до семи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наказываются лишением свободы на срок от пяти до тринадцати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восьми до пятнадцати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134. Половое сношение и иные действия сексуального характера с лицом, не достигшим шестнадцатилетнего возраста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ограничением свободы на срок до четырех лет или лишением свободы на тот же срок со штрафом.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трех до десяти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Статья 135. Развратные действия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наказываются арестом или лишением свободы на срок от одного года до трех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2. Те же действия, совершенные с применением насилия или с угрозой его применения,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наказываются лишением свободы на срок от трех до шести лет.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Признаки сексуального насилия</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у детей и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Физические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Оральные симптомы:</w:t>
      </w:r>
      <w:r w:rsidRPr="00900929">
        <w:rPr>
          <w:rFonts w:ascii="Tahoma" w:eastAsia="Times New Roman" w:hAnsi="Tahoma" w:cs="Tahoma"/>
          <w:color w:val="111111"/>
          <w:sz w:val="18"/>
          <w:szCs w:val="18"/>
        </w:rPr>
        <w:t> экзема, дерматит, герпес на лице, губах, в ротовой полости, кроме этого, может быть отказ от еды (анорексия) или наоборот - переедание (булимия).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Анальные симптомы: </w:t>
      </w:r>
      <w:r w:rsidRPr="00900929">
        <w:rPr>
          <w:rFonts w:ascii="Tahoma" w:eastAsia="Times New Roman" w:hAnsi="Tahoma" w:cs="Tahoma"/>
          <w:color w:val="111111"/>
          <w:sz w:val="18"/>
          <w:szCs w:val="18"/>
        </w:rPr>
        <w:t>повреждения в прямой кишке, покраснение ануса, варикозные изменения, ослабление сфинктера, запоры.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Вагинальные симптомы</w:t>
      </w:r>
      <w:r w:rsidRPr="00900929">
        <w:rPr>
          <w:rFonts w:ascii="Tahoma" w:eastAsia="Times New Roman" w:hAnsi="Tahoma" w:cs="Tahoma"/>
          <w:color w:val="111111"/>
          <w:sz w:val="18"/>
          <w:szCs w:val="18"/>
        </w:rPr>
        <w:t>: нарушение девственной плевы, расширение влагалища, свежие повреждения (раны, ссадины), сопутствующие инфекции.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Кроме этого, признаками сексуального насилия над ребенком являются: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порванное, запачканное или окровавленное нижнее белье;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гематомы (синяки) в области половых органов;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кровотечения, необъяснимые выделения из половых органов;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гематомы и укусы на груди, ягодицах, ногах, нижней части живота, бедрах;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боль в нижней части живота;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повторяющиеся воспаления мочеиспускательных путей;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болезни, передающиеся половым путем;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беременность.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в поведении: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Изменения в выражении сексуальности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чрезвычайный интерес к играм сексуального содержания;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поразительные для этого возраста знания о сексуальной жизни;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соблазняющее, особо завлекающее поведение по отношению к противоположному полу и взрослым;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сексуальные действия с другими детьми (начиная с младшего 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в эмоциональном состоянии и общении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замкнутость, изоляция, уход в себя;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депрессивность, грустное настроение;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отвращение, стыд,  вина, недоверие, чувство испорченности;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частая задумчивость, отстраненность (встречается у детей и подростков, начиная с дошкольного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истерическое поведение, быстрая потеря самоконтроля;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трудности в общении с ровесниками, избегание общения с ними, отсутствие друзей своего возраста или отказ от общения с прежними друзьями;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отчуждение от братьев и сестер;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терроризирование младших и детей своего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жестокость по отношению к игрушкам (у младших детей);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амбивалентные чувства к взрослым (начиная с младшего школьного возраста).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личности и мотивации ребенка, социальные признаки: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неспособность защитить себя, непротивление насилию и издевательству над собой, смирение;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резкое изменение успеваемости (хуже или гораздо лучше);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прогулы в школе, отказ и уклонение от обучения, посещения учреждения дополнительного образования, спортивной секции;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принятие на себя родительской роли в семье (по приготовлению еды, стирке, мытью, ухаживанию за младшими и их воспитанию);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Изменения самосознания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падение самооценки;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мысли о самоубийстве, попытки самоубийства.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Появление невротических и психосоматических симптомов: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оставаться в помещении наедине с определенным человеком;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Если же помощь не оказана вовремя, ребенок остается один на один со своей проблемой. </w:t>
      </w:r>
      <w:r w:rsidRPr="00900929">
        <w:rPr>
          <w:rFonts w:ascii="Tahoma" w:eastAsia="Times New Roman" w:hAnsi="Tahoma" w:cs="Tahoma"/>
          <w:b/>
          <w:bCs/>
          <w:color w:val="111111"/>
          <w:sz w:val="20"/>
          <w:szCs w:val="20"/>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Остановитесь! Оглянитесь!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Рядом с Вами может быть ребенок, который нуждается именно в Вашей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szCs w:val="18"/>
        </w:rPr>
        <w:t>Профилактика преступлений</w:t>
      </w: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szCs w:val="20"/>
        </w:rPr>
        <w:t>против половой неприкосновенности несовершеннолетних.</w:t>
      </w:r>
    </w:p>
    <w:p w:rsidR="00900929" w:rsidRPr="00900929" w:rsidRDefault="00900929" w:rsidP="00900929">
      <w:pPr>
        <w:spacing w:after="0" w:line="240" w:lineRule="auto"/>
        <w:rPr>
          <w:rFonts w:ascii="Times New Roman" w:eastAsia="Times New Roman" w:hAnsi="Times New Roman" w:cs="Times New Roman"/>
          <w:sz w:val="24"/>
          <w:szCs w:val="24"/>
        </w:rPr>
      </w:pPr>
      <w:r w:rsidRPr="00900929">
        <w:rPr>
          <w:rFonts w:ascii="Times New Roman" w:eastAsia="Times New Roman" w:hAnsi="Times New Roman" w:cs="Times New Roman"/>
          <w:sz w:val="24"/>
          <w:szCs w:val="24"/>
        </w:rPr>
        <w:pict>
          <v:rect id="_x0000_i1028" style="width:467.75pt;height:1.5pt" o:hralign="center" o:hrstd="t" o:hrnoshade="t" o:hr="t" fillcolor="#111" stroked="f"/>
        </w:pic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outlineLvl w:val="1"/>
        <w:rPr>
          <w:rFonts w:ascii="Verdana" w:eastAsia="Times New Roman" w:hAnsi="Verdana" w:cs="Times New Roman"/>
          <w:b/>
          <w:bCs/>
          <w:color w:val="41B0E7"/>
          <w:sz w:val="30"/>
          <w:szCs w:val="30"/>
        </w:rPr>
      </w:pPr>
      <w:r w:rsidRPr="00900929">
        <w:rPr>
          <w:rFonts w:ascii="Arial" w:eastAsia="Times New Roman" w:hAnsi="Arial" w:cs="Arial"/>
          <w:b/>
          <w:bCs/>
          <w:color w:val="111111"/>
          <w:sz w:val="26"/>
          <w:u w:val="single"/>
        </w:rPr>
        <w:t>АЛГОРИТМ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Насилие - любая форма взаимоотношений, направленная на установление или удержание контроля над другим человеком.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Выделяют несколько основных форм насилия: физическое, сексуальное, психическое.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Психическое насилие по своей сущности является наиболее латентным, так как сложнодоказуемо ввиду отсутствия внешних следов.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«груминг», осуществляемый, как правило, посредством сети Интернет.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Указанное насилие также является высоколатентным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их расположение (на плечах, груди, ягодицах, внутренней поверхности бедер, на щеках и т.д.);</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Особенности физического состояния и поведения ребенка: сексуализированное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Особенности взаимоотношений в семье, если наблюдаются: неоднократное обращение за медицинской помощью в связи с повреждениями;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несоответствие характера повреждения обстоятельствам случившегося по рассказам законных представителей или очевидцев;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противоречивые, путаные объяснения законных представителей о причинах возникновения травмы у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неадекватная оценка тяжести травмы, стремление ее преувеличить или приуменьшить;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обеспокоенность собственными проблемами, рассказы о том, как их наказывали в детстве.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собранная в ходе психологической диагностики, наблюдений за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информация, поступившая от медицинского работника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lastRenderedPageBreak/>
        <w:t>Руководитель учреждения образования после того, как ему стало известно о признаках (факте) насилия: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Сотрудники ОВД при получении информации от руководителя учреждения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осуществляют изучение и анализ поступившей информации; в установленном порядке проводят проверку по представленной информации.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900929" w:rsidRPr="00900929" w:rsidRDefault="00900929" w:rsidP="00900929">
      <w:pPr>
        <w:shd w:val="clear" w:color="auto" w:fill="FFFFFF"/>
        <w:spacing w:after="150" w:line="240" w:lineRule="auto"/>
        <w:rPr>
          <w:rFonts w:ascii="Verdana" w:eastAsia="Times New Roman" w:hAnsi="Verdana" w:cs="Times New Roman"/>
          <w:color w:val="333333"/>
          <w:sz w:val="20"/>
          <w:szCs w:val="20"/>
        </w:rPr>
      </w:pPr>
      <w:r w:rsidRPr="00900929">
        <w:rPr>
          <w:rFonts w:ascii="Verdana" w:eastAsia="Times New Roman" w:hAnsi="Verdana" w:cs="Times New Roman"/>
          <w:color w:val="333333"/>
          <w:sz w:val="20"/>
          <w:szCs w:val="20"/>
        </w:rPr>
        <w:t>  </w:t>
      </w:r>
    </w:p>
    <w:p w:rsidR="00900929" w:rsidRPr="00900929" w:rsidRDefault="00900929" w:rsidP="00900929">
      <w:pPr>
        <w:shd w:val="clear" w:color="auto" w:fill="FFFFFF"/>
        <w:spacing w:before="225" w:after="150" w:line="240" w:lineRule="auto"/>
        <w:jc w:val="center"/>
        <w:outlineLvl w:val="0"/>
        <w:rPr>
          <w:rFonts w:ascii="Verdana" w:eastAsia="Times New Roman" w:hAnsi="Verdana" w:cs="Times New Roman"/>
          <w:b/>
          <w:bCs/>
          <w:color w:val="66CC33"/>
          <w:kern w:val="36"/>
          <w:sz w:val="32"/>
          <w:szCs w:val="32"/>
        </w:rPr>
      </w:pPr>
      <w:r w:rsidRPr="00900929">
        <w:rPr>
          <w:rFonts w:ascii="Arial" w:eastAsia="Times New Roman" w:hAnsi="Arial" w:cs="Arial"/>
          <w:b/>
          <w:bCs/>
          <w:color w:val="111111"/>
          <w:kern w:val="36"/>
          <w:sz w:val="27"/>
        </w:rPr>
        <w:t>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Основным документом, защищающим права детей, является «Конвенция ООН о правах ребенка» (принята резолюцией 44/25 Генеральной Ассамблеи ООН от 20 ноября 1989 года). Положения Конвенции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В основу содержания деятельности по социально-правовой защите детей от жестокого обращения могут быть положены следующие положения Конвенции по защите прав детей:</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право ребенка на уровень жизни, необходимый для гармоничного развития (ст. 6, 17, 27-31);</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ответственность родителей, лиц их заменяющих за обеспечение условий жизни, необходимых для развития ребенка (ст.3, 5, 18, 26);</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право ребенка на защиту от всех форм насилия (ст.16, 19, 32-37).</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Половая свобода и половая неприкосновенность являются составной частью конституционно-правового статуса личности и гарантируются Конституцией Российской Федерации.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нее входят:  комиссии по делам несовершеннолетних, органы государственного управления образованием, органы опеки и попечительства, органы по труду и социальной защите,  органы государственного управления здравоохранением, органы государственной службы занятости, органы внутренних дел, иные органы, учреждения и организации, в пределах своей компетенции осуществляющие деятельность по профилактике безнадзорности и правонарушений несовершеннолетних в порядке, установленном Законом РФ.</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xml:space="preserve">Раннее выявление случаев насилия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 В выявлении несовершеннолетних, пострадавших от насилия, принимают участие специалисты всех субъектов системы профилактики безнадзорности и правонарушений несовершеннолетних. Цель взаимного информирования – раннее выявление и профилактика случаев насилия с несовершеннолетними, своевременное оказание социально-правовой, медико-психологической помощи, обеспечение безопасности жизнедеятельности несовершеннолетних, подвергшихся насилию, повышение </w:t>
      </w:r>
      <w:r w:rsidRPr="00900929">
        <w:rPr>
          <w:rFonts w:ascii="Tahoma" w:eastAsia="Times New Roman" w:hAnsi="Tahoma" w:cs="Tahoma"/>
          <w:color w:val="111111"/>
          <w:sz w:val="18"/>
          <w:szCs w:val="18"/>
        </w:rPr>
        <w:lastRenderedPageBreak/>
        <w:t>оперативности в получении информации о фактах  жестокого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Особую роль в выявлении фактов насилия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Поскольку сталкивающиеся с сексуальным насилием дети редко обращаются за помощью, а сам факт насилия становится очевидным, когда пострадавшие попадают в больницы или совершают правонарушения, то поведение и состояние детей должно быть постоянным объектом внимания, а порой и сигналом тревоги для специалистов.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Поводом для вмешательства специалистов и изучения ситуации в семье может быть: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родителей (законных представителей), других членов семьи;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специалистов учреждений образования;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информация от сверстников и друзей, соседей, иных граждан;</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результаты медицинского осмотра;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дополнительная информация, собранная в ходе психологической диагностики, наблюдений за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1.Признаки сексуального насилия в отношении несовершеннолетних</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1.1.Физические признаки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Оральные симптомы</w:t>
      </w:r>
      <w:r w:rsidRPr="00900929">
        <w:rPr>
          <w:rFonts w:ascii="Tahoma" w:eastAsia="Times New Roman" w:hAnsi="Tahoma" w:cs="Tahoma"/>
          <w:color w:val="111111"/>
          <w:sz w:val="18"/>
          <w:szCs w:val="18"/>
        </w:rPr>
        <w:t>: экзема; дерматит; герпес на лице, губах, в ротовой полости; инфекции горла; кроме этого, отказ от еды (анорексия), переедание (булимия).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Физическими симптомами</w:t>
      </w:r>
      <w:r w:rsidRPr="00900929">
        <w:rPr>
          <w:rFonts w:ascii="Tahoma" w:eastAsia="Times New Roman" w:hAnsi="Tahoma" w:cs="Tahoma"/>
          <w:color w:val="111111"/>
          <w:sz w:val="18"/>
          <w:szCs w:val="18"/>
        </w:rPr>
        <w:t> сексуального насилия над ребенком являются: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ребенку, очевидно, больно сидеть или ходить;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порванное, запачканное или окровавленное нижнее белье, одежда;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синяки и / или кровотечение в области половых органов или анального отверстия;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жалобы на боль и зуд в области гениталий;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повреждение мягких тканей груди, ягодиц, ног, нижней части живота, бедер;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инородные тела во влагалище, анальном отверстии или мочеиспускательном канале;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повторяющиеся воспаления мочеиспускательных путей;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недержание мочи;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болезни, передающиеся половым путем;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беременность.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1.2. Изменения в выражении сексуальности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странные, необычные или не соответствующие возрасту знания ребенка о сексе;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чрезвычайный интерес ребенка к играм сексуального содержания;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сексуальные действия с другими детьми, имитация полового акта с характерными стонами и движениями;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соблазняющее, особо завлекающее поведение по отношению к сверстникам и взрослым;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необычная сексуальная активность (сексуальное использование младших детей; мастурбация, трение о тело взрослого и др.).</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1.3. Изменения в эмоциональном состоянии и общении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трудности в общении с ровесниками, избегание общения, отсутствие друзей своего возраста или отказ от общения с прежними друзьями;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внезапная замкнутость, подавленность, изоляция, уход в себя;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частая задумчивость, отстраненность;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постоянная депрессивность, грустное настроение;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нежелание принимать участие в подвижных играх;</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непристойные выражения, не свойственные ребенку ранее;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чрезмерная склонность к скандалам и истерикам;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терроризирование младших детей и сверстников;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чрезмерная податливость, навязчивая зависимость;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возврат к детскому, инфантильному поведению, либо, наоборот, слишком «взрослое» поведение;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отчуждение от братьев и сестер;</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жестокость по отношению к игрушкам (у младших детей);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амбивалентные чувства к взрослым (начиная с младшего школьного возраста);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рассказы в третьем лице: «Я знаю одну девочку…»;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1.4. Изменения личности и мотивации ребенка, социальные признаки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прогулы занятий в учреждении образования;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внезапное изменение успеваемости (гораздо лучше или гораздо хуже) или внезапная потеря интереса к любимым занятиям;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принятие на себя родительской роли в семье (по приготовлению еды, стирке, мытью, ухаживанию за младшими и их воспитанию);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неспособность защитить себя, непротивление насилию и издевательству над собой, смирение;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отрицание традиций своей семьи вследствие несформированности социальных ролей и своей роли в ней вплоть до ухода из дома (характерно для подростков).</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1.5. Изменения самосознания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снижение самооценки;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отвращение, стыд, вина, недоверие, чувство собственной испорченности;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саморазрушающее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мысли, разговоры о самоубийстве, суицидальные попытки.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1.6. Появление невротических и психосоматических симптомов</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беспокойность при нахождении рядом с определенным человеком;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оставаться в помещении наедине с определенным человеком/либо иными лицами;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lastRenderedPageBreak/>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сопротивление прикосновениям, нежелание чтобы ребенка целовали, обнимали или до него дотрагивался определенный человек;</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головная боль, боли в области желудка и сердца;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навязчивые страхи;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расстройства сна (страх ложиться спать, бессонница, ночные кошмары).</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2.</w:t>
      </w:r>
      <w:r w:rsidRPr="00900929">
        <w:rPr>
          <w:rFonts w:ascii="Times New Roman" w:eastAsia="Times New Roman" w:hAnsi="Times New Roman" w:cs="Times New Roman"/>
          <w:color w:val="111111"/>
          <w:sz w:val="14"/>
          <w:szCs w:val="14"/>
        </w:rPr>
        <w:t>     </w:t>
      </w:r>
      <w:r w:rsidRPr="00900929">
        <w:rPr>
          <w:rFonts w:ascii="Arial" w:eastAsia="Times New Roman" w:hAnsi="Arial" w:cs="Arial"/>
          <w:b/>
          <w:bCs/>
          <w:i/>
          <w:iCs/>
          <w:color w:val="111111"/>
          <w:sz w:val="18"/>
        </w:rPr>
        <w:t>Как вести себя, если ребенок рассказывает Вам о насилии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Отнеситесь к тому, о чем рассказал Вам ребенок, серьезно. Он не будет лгать о пережитом издевательстве, особенно если рассказывает о произошедшем очень эмоционально, с подробностями. Эмоции всегда соответствуют пережитому состоянию.</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Сохраняйте спокойствие. Ребенок может перестать говорить о случившемся, чтобы оградить Вас от болезненных переживаний.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Поощряйте ребенка рассказать о том, что случилось. Дайте ребенку выговориться.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Незамедлительно и тщательно проверьте достоверность предположений.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внимательны к тому, что может заставить ребенка чувствовать себя некомфортно.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Дайте возможность ребенку выплеснуть свои эмоции.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искренними. Повторите ребенку еще раз, что Вы верите тому, о чем он рассказал.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что случилось. Они захотят задать тебе несколько вопросов и помогут сделать так, чтобы ты почувствовал(а)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Обратитесь за профессиональной консультацией специалиста (психологической, правовой, медицинской).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Настаивайте на прохождении медицинского осмотра как можно скорее, даже, если нет видимых повреждений.</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Ребенка с умеренными и тяжелыми повреждениями, неврологическими и сердечно-сосудистыми нарушениями, а также с тяжелой психической травмой необходимо госпитализировать в обязательном сопровождении педагога.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После окончания разговора сделайте подробную запись.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i/>
          <w:iCs/>
          <w:color w:val="111111"/>
          <w:sz w:val="18"/>
        </w:rPr>
        <w:t>Помните: интересы ребенка выше всего остального!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lastRenderedPageBreak/>
        <w:t>2.1. Что делать, если насилие обнаружено в учреждении образования  или в ином социальном учреждении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Обговорите с ребенком различные возможности, предложите посоветоваться со знающими людьми.</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обещайте никому не рассказывать об услышанном, но заверьте ребенка, что сначала Вы согласуете свои действия с ним. Обещайте постоянно его поддерживать.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Уделите внимание следующему: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а) поддержке и обеспечению спокойствия пострадавшего ребенка;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б) гарантии безопасности различным причастным лицам;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прекращению обстоятельств, при которых происходит сексуальное насилие;</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г) выявлению того, каким образом вести разговоры с насильником и каким образом принимать к насильнику меры;</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д) ставить или не ставить в известность других детей из учреждения о случившемся, и каким образом это сделать;</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е) как вести себя с прессой (ставить ли в известность, как вести разговор, если СМИ  узнали об этом);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rPr>
        <w:t>2.2. Чего не стоит делать</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2.3. Причины</w:t>
      </w:r>
      <w:r w:rsidRPr="00900929">
        <w:rPr>
          <w:rFonts w:ascii="Tahoma" w:eastAsia="Times New Roman" w:hAnsi="Tahoma" w:cs="Tahoma"/>
          <w:color w:val="111111"/>
          <w:sz w:val="18"/>
          <w:szCs w:val="18"/>
        </w:rPr>
        <w:t>, по которым ребенок молчит о совершаемом над ним насилии, в значительной степени внушены насильником:</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низкая самооценка (если со мной это происходит, а с другими детьми – нет, значит, я это заслужил);</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чувство вины (я недостаточно сопротивлялся);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отчаяние (никто мне не поверит и не сможет помочь, будет только хуже);</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стыд (если я расскажу, все отвернутся от меня);</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отрицание (на самом деле мне не причинили большого вреда);</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Symbol" w:eastAsia="Times New Roman" w:hAnsi="Symbol" w:cs="Times New Roman"/>
          <w:color w:val="111111"/>
          <w:sz w:val="20"/>
          <w:szCs w:val="20"/>
        </w:rPr>
        <w:t></w:t>
      </w:r>
      <w:r w:rsidRPr="00900929">
        <w:rPr>
          <w:rFonts w:ascii="Times New Roman" w:eastAsia="Times New Roman" w:hAnsi="Times New Roman" w:cs="Times New Roman"/>
          <w:color w:val="111111"/>
          <w:sz w:val="14"/>
          <w:szCs w:val="14"/>
        </w:rPr>
        <w:t>         </w:t>
      </w:r>
      <w:r w:rsidRPr="00900929">
        <w:rPr>
          <w:rFonts w:ascii="Tahoma" w:eastAsia="Times New Roman" w:hAnsi="Tahoma" w:cs="Tahoma"/>
          <w:color w:val="111111"/>
          <w:sz w:val="18"/>
          <w:szCs w:val="18"/>
        </w:rPr>
        <w:t>любовь (я люблю этого человека и приношу себя в жертву).</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ПРИЛОЖЕНИЕ 2</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rPr>
        <w:t>Алгоритм деятельности специалистов учреждения образования  в случае выявления сексуального насилия над ребенком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b/>
          <w:bCs/>
          <w:color w:val="111111"/>
          <w:sz w:val="18"/>
          <w:u w:val="single"/>
        </w:rPr>
        <w:lastRenderedPageBreak/>
        <w:t>При выявлении случая насилия (либо подозрении о насилии) в отношении ребенка необходимо</w:t>
      </w:r>
      <w:r w:rsidRPr="00900929">
        <w:rPr>
          <w:rFonts w:ascii="Tahoma" w:eastAsia="Times New Roman" w:hAnsi="Tahoma" w:cs="Tahoma"/>
          <w:b/>
          <w:bCs/>
          <w:color w:val="111111"/>
          <w:sz w:val="18"/>
        </w:rPr>
        <w:t>: </w:t>
      </w:r>
    </w:p>
    <w:p w:rsidR="00900929" w:rsidRPr="00900929" w:rsidRDefault="00900929" w:rsidP="00900929">
      <w:pPr>
        <w:shd w:val="clear" w:color="auto" w:fill="FFFFFF"/>
        <w:spacing w:after="150" w:line="240" w:lineRule="auto"/>
        <w:ind w:left="450" w:hanging="36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1.</w:t>
      </w:r>
      <w:r w:rsidRPr="00900929">
        <w:rPr>
          <w:rFonts w:ascii="Times New Roman" w:eastAsia="Times New Roman" w:hAnsi="Times New Roman" w:cs="Times New Roman"/>
          <w:color w:val="111111"/>
          <w:sz w:val="14"/>
          <w:szCs w:val="14"/>
        </w:rPr>
        <w:t>     </w:t>
      </w:r>
      <w:r w:rsidRPr="00900929">
        <w:rPr>
          <w:rFonts w:ascii="Tahoma" w:eastAsia="Times New Roman" w:hAnsi="Tahoma" w:cs="Tahoma"/>
          <w:b/>
          <w:bCs/>
          <w:color w:val="111111"/>
          <w:sz w:val="18"/>
        </w:rPr>
        <w:t>Учреждение образования: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rPr>
        <w:t>педагогу</w:t>
      </w:r>
      <w:r w:rsidRPr="00900929">
        <w:rPr>
          <w:rFonts w:ascii="Tahoma" w:eastAsia="Times New Roman" w:hAnsi="Tahoma" w:cs="Tahoma"/>
          <w:color w:val="111111"/>
          <w:sz w:val="18"/>
          <w:szCs w:val="18"/>
        </w:rPr>
        <w:t>, выявившему факт насилия (либо при подозрении на насилие), немедленно проинформировать (в устной и письменной форме) руководителя учреждения образования о произошедшем;</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w:t>
      </w:r>
      <w:r w:rsidRPr="00900929">
        <w:rPr>
          <w:rFonts w:ascii="Tahoma" w:eastAsia="Times New Roman" w:hAnsi="Tahoma" w:cs="Tahoma"/>
          <w:b/>
          <w:bCs/>
          <w:color w:val="111111"/>
          <w:sz w:val="20"/>
        </w:rPr>
        <w:t>руководителю учреждения образования</w:t>
      </w:r>
      <w:r w:rsidRPr="00900929">
        <w:rPr>
          <w:rFonts w:ascii="Tahoma" w:eastAsia="Times New Roman" w:hAnsi="Tahoma" w:cs="Tahoma"/>
          <w:color w:val="111111"/>
          <w:sz w:val="18"/>
          <w:szCs w:val="18"/>
        </w:rPr>
        <w:t> — незамедлительно сообщить по телефону (затем, в течение дня направить письменную информацию) о случившемся в органы охраны детства отдела комитета по образованию для проведения обследования условий жизни и воспитания ребенка и органы внутренних дел для принятия мер реагирования;</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-провести социальное расследование; признать несовершеннолетнего находящимся в социально опасном положении;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-в целях защиты прав и интересов несовершеннолетнего необходимо:  совместно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Arial" w:eastAsia="Times New Roman" w:hAnsi="Arial" w:cs="Arial"/>
          <w:b/>
          <w:bCs/>
          <w:i/>
          <w:iCs/>
          <w:color w:val="111111"/>
          <w:sz w:val="18"/>
        </w:rPr>
        <w:t>Примечание:</w:t>
      </w:r>
      <w:r w:rsidRPr="00900929">
        <w:rPr>
          <w:rFonts w:ascii="Arial" w:eastAsia="Times New Roman" w:hAnsi="Arial" w:cs="Arial"/>
          <w:i/>
          <w:iCs/>
          <w:color w:val="111111"/>
          <w:sz w:val="18"/>
        </w:rPr>
        <w:t> если насильник является членом семьи (отец, отчим, брат), то необходимо экстренно  изъять  ребенка из семьи.</w:t>
      </w:r>
    </w:p>
    <w:p w:rsidR="00900929" w:rsidRPr="00900929" w:rsidRDefault="00900929" w:rsidP="00900929">
      <w:pPr>
        <w:shd w:val="clear" w:color="auto" w:fill="FFFFFF"/>
        <w:spacing w:after="150" w:line="240" w:lineRule="auto"/>
        <w:ind w:left="450"/>
        <w:jc w:val="both"/>
        <w:rPr>
          <w:rFonts w:ascii="Verdana" w:eastAsia="Times New Roman" w:hAnsi="Verdana" w:cs="Times New Roman"/>
          <w:color w:val="333333"/>
          <w:sz w:val="20"/>
          <w:szCs w:val="20"/>
        </w:rPr>
      </w:pPr>
      <w:r w:rsidRPr="00900929">
        <w:rPr>
          <w:rFonts w:ascii="Tahoma" w:eastAsia="Times New Roman" w:hAnsi="Tahoma" w:cs="Tahoma"/>
          <w:color w:val="111111"/>
          <w:sz w:val="20"/>
          <w:szCs w:val="20"/>
        </w:rPr>
        <w:t>2.</w:t>
      </w:r>
      <w:r w:rsidRPr="00900929">
        <w:rPr>
          <w:rFonts w:ascii="Times New Roman" w:eastAsia="Times New Roman" w:hAnsi="Times New Roman" w:cs="Times New Roman"/>
          <w:color w:val="111111"/>
          <w:sz w:val="14"/>
          <w:szCs w:val="14"/>
        </w:rPr>
        <w:t>  </w:t>
      </w:r>
      <w:r w:rsidRPr="00900929">
        <w:rPr>
          <w:rFonts w:ascii="Tahoma" w:eastAsia="Times New Roman" w:hAnsi="Tahoma" w:cs="Tahoma"/>
          <w:b/>
          <w:bCs/>
          <w:color w:val="111111"/>
          <w:sz w:val="18"/>
        </w:rPr>
        <w:t>Отдел образования, спорта и туризма:</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обследовать условия жизни и воспитания несовершеннолетнего;</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при необходимости принять решение об изъятии ребенка из семьи;</w:t>
      </w:r>
    </w:p>
    <w:p w:rsidR="00900929" w:rsidRPr="00900929" w:rsidRDefault="00900929" w:rsidP="00900929">
      <w:pPr>
        <w:shd w:val="clear" w:color="auto" w:fill="FFFFFF"/>
        <w:spacing w:before="150" w:after="180" w:line="240" w:lineRule="auto"/>
        <w:jc w:val="both"/>
        <w:rPr>
          <w:rFonts w:ascii="Verdana" w:eastAsia="Times New Roman" w:hAnsi="Verdana" w:cs="Times New Roman"/>
          <w:color w:val="333333"/>
          <w:sz w:val="20"/>
          <w:szCs w:val="20"/>
        </w:rPr>
      </w:pPr>
      <w:r w:rsidRPr="00900929">
        <w:rPr>
          <w:rFonts w:ascii="Tahoma" w:eastAsia="Times New Roman" w:hAnsi="Tahoma" w:cs="Tahoma"/>
          <w:color w:val="111111"/>
          <w:sz w:val="18"/>
          <w:szCs w:val="18"/>
        </w:rPr>
        <w:t>— </w:t>
      </w:r>
      <w:r w:rsidRPr="00900929">
        <w:rPr>
          <w:rFonts w:ascii="Tahoma" w:eastAsia="Times New Roman" w:hAnsi="Tahoma" w:cs="Tahoma"/>
          <w:b/>
          <w:bCs/>
          <w:color w:val="111111"/>
          <w:sz w:val="20"/>
        </w:rPr>
        <w:t>в течение трех рабочих дней</w:t>
      </w:r>
      <w:r w:rsidRPr="00900929">
        <w:rPr>
          <w:rFonts w:ascii="Tahoma" w:eastAsia="Times New Roman" w:hAnsi="Tahoma" w:cs="Tahoma"/>
          <w:color w:val="111111"/>
          <w:sz w:val="18"/>
          <w:szCs w:val="18"/>
        </w:rPr>
        <w:t> с момента получения первичной информации письменно проинформировать комитет по образованию, приложив следующие документы: акт обследования условий проживания несовершеннолетнего, информацию о семье, результаты проведенного социального расследования, копию выписки решения Совета профилактики, копию индивидуального плана либо решения об изъятии ребенка.</w:t>
      </w:r>
    </w:p>
    <w:p w:rsidR="005E5832" w:rsidRDefault="005E5832"/>
    <w:sectPr w:rsidR="005E58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00929"/>
    <w:rsid w:val="005E5832"/>
    <w:rsid w:val="00900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09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009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009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9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0092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00929"/>
    <w:rPr>
      <w:rFonts w:ascii="Times New Roman" w:eastAsia="Times New Roman" w:hAnsi="Times New Roman" w:cs="Times New Roman"/>
      <w:b/>
      <w:bCs/>
      <w:sz w:val="27"/>
      <w:szCs w:val="27"/>
    </w:rPr>
  </w:style>
  <w:style w:type="character" w:styleId="a3">
    <w:name w:val="Strong"/>
    <w:basedOn w:val="a0"/>
    <w:uiPriority w:val="22"/>
    <w:qFormat/>
    <w:rsid w:val="00900929"/>
    <w:rPr>
      <w:b/>
      <w:bCs/>
    </w:rPr>
  </w:style>
  <w:style w:type="paragraph" w:styleId="a4">
    <w:name w:val="Normal (Web)"/>
    <w:basedOn w:val="a"/>
    <w:uiPriority w:val="99"/>
    <w:semiHidden/>
    <w:unhideWhenUsed/>
    <w:rsid w:val="0090092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900929"/>
    <w:rPr>
      <w:i/>
      <w:iCs/>
    </w:rPr>
  </w:style>
</w:styles>
</file>

<file path=word/webSettings.xml><?xml version="1.0" encoding="utf-8"?>
<w:webSettings xmlns:r="http://schemas.openxmlformats.org/officeDocument/2006/relationships" xmlns:w="http://schemas.openxmlformats.org/wordprocessingml/2006/main">
  <w:divs>
    <w:div w:id="142896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8506</Words>
  <Characters>48485</Characters>
  <Application>Microsoft Office Word</Application>
  <DocSecurity>0</DocSecurity>
  <Lines>404</Lines>
  <Paragraphs>113</Paragraphs>
  <ScaleCrop>false</ScaleCrop>
  <Company>Reanimator Extreme Edition</Company>
  <LinksUpToDate>false</LinksUpToDate>
  <CharactersWithSpaces>56878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Nachalnik</dc:creator>
  <cp:keywords/>
  <dc:description/>
  <cp:lastModifiedBy>Nachalnik</cp:lastModifiedBy>
  <cp:revision>2</cp:revision>
  <dcterms:created xsi:type="dcterms:W3CDTF">2021-08-26T08:07:00Z</dcterms:created>
  <dcterms:modified xsi:type="dcterms:W3CDTF">2021-08-26T08:07:00Z</dcterms:modified>
</cp:coreProperties>
</file>